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05" w:rsidRDefault="002861B6" w:rsidP="000D5805">
      <w:pPr>
        <w:pStyle w:val="NormalWeb"/>
        <w:jc w:val="center"/>
        <w:rPr>
          <w:rFonts w:asciiTheme="minorHAnsi" w:hAnsiTheme="minorHAnsi"/>
          <w:b/>
          <w:sz w:val="36"/>
          <w:szCs w:val="36"/>
        </w:rPr>
      </w:pPr>
      <w:r w:rsidRPr="00817422">
        <w:rPr>
          <w:rFonts w:asciiTheme="minorHAnsi" w:hAnsiTheme="minorHAnsi"/>
          <w:b/>
          <w:sz w:val="36"/>
          <w:szCs w:val="36"/>
        </w:rPr>
        <w:t xml:space="preserve">Instructions for </w:t>
      </w:r>
      <w:r w:rsidR="00DB24EB" w:rsidRPr="00817422">
        <w:rPr>
          <w:rFonts w:asciiTheme="minorHAnsi" w:hAnsiTheme="minorHAnsi"/>
          <w:b/>
          <w:sz w:val="36"/>
          <w:szCs w:val="36"/>
        </w:rPr>
        <w:t>C</w:t>
      </w:r>
      <w:r w:rsidRPr="00817422">
        <w:rPr>
          <w:rFonts w:asciiTheme="minorHAnsi" w:hAnsiTheme="minorHAnsi"/>
          <w:b/>
          <w:sz w:val="36"/>
          <w:szCs w:val="36"/>
        </w:rPr>
        <w:t xml:space="preserve">reating Advanced Power Pivot Table </w:t>
      </w:r>
      <w:r w:rsidR="00F656D5">
        <w:rPr>
          <w:rFonts w:asciiTheme="minorHAnsi" w:hAnsiTheme="minorHAnsi"/>
          <w:b/>
          <w:sz w:val="36"/>
          <w:szCs w:val="36"/>
        </w:rPr>
        <w:t>Spreadsheets</w:t>
      </w:r>
    </w:p>
    <w:p w:rsidR="002861B6" w:rsidRPr="00817422" w:rsidRDefault="002861B6" w:rsidP="000D5805">
      <w:pPr>
        <w:pStyle w:val="NormalWeb"/>
        <w:jc w:val="center"/>
        <w:rPr>
          <w:rFonts w:asciiTheme="minorHAnsi" w:hAnsiTheme="minorHAnsi"/>
          <w:b/>
          <w:sz w:val="36"/>
          <w:szCs w:val="36"/>
        </w:rPr>
      </w:pPr>
      <w:r w:rsidRPr="00817422">
        <w:rPr>
          <w:rFonts w:asciiTheme="minorHAnsi" w:hAnsiTheme="minorHAnsi"/>
          <w:b/>
          <w:sz w:val="36"/>
          <w:szCs w:val="36"/>
        </w:rPr>
        <w:t>f</w:t>
      </w:r>
      <w:r w:rsidR="00851653" w:rsidRPr="00817422">
        <w:rPr>
          <w:rFonts w:asciiTheme="minorHAnsi" w:hAnsiTheme="minorHAnsi"/>
          <w:b/>
          <w:sz w:val="36"/>
          <w:szCs w:val="36"/>
        </w:rPr>
        <w:t>ro</w:t>
      </w:r>
      <w:r w:rsidRPr="00817422">
        <w:rPr>
          <w:rFonts w:asciiTheme="minorHAnsi" w:hAnsiTheme="minorHAnsi"/>
          <w:b/>
          <w:sz w:val="36"/>
          <w:szCs w:val="36"/>
        </w:rPr>
        <w:t>m Commissioner Tool</w:t>
      </w:r>
      <w:r w:rsidR="009A5068">
        <w:rPr>
          <w:rFonts w:asciiTheme="minorHAnsi" w:hAnsiTheme="minorHAnsi"/>
          <w:b/>
          <w:sz w:val="36"/>
          <w:szCs w:val="36"/>
        </w:rPr>
        <w:t>s</w:t>
      </w:r>
      <w:r w:rsidRPr="00817422">
        <w:rPr>
          <w:rFonts w:asciiTheme="minorHAnsi" w:hAnsiTheme="minorHAnsi"/>
          <w:b/>
          <w:sz w:val="36"/>
          <w:szCs w:val="36"/>
        </w:rPr>
        <w:t xml:space="preserve"> Reports</w:t>
      </w:r>
    </w:p>
    <w:p w:rsidR="000D5805" w:rsidRDefault="000D5805" w:rsidP="002861B6">
      <w:pPr>
        <w:pStyle w:val="NormalWeb"/>
        <w:rPr>
          <w:rFonts w:asciiTheme="minorHAnsi" w:hAnsiTheme="minorHAnsi"/>
          <w:sz w:val="36"/>
          <w:szCs w:val="36"/>
        </w:rPr>
      </w:pPr>
    </w:p>
    <w:p w:rsidR="00CC43A6" w:rsidRDefault="00CC43A6" w:rsidP="00CC43A6">
      <w:pPr>
        <w:rPr>
          <w:rFonts w:asciiTheme="majorHAnsi" w:eastAsia="Times New Roman" w:hAnsiTheme="majorHAnsi" w:cs="Times New Roman"/>
          <w:sz w:val="32"/>
          <w:szCs w:val="32"/>
        </w:rPr>
      </w:pPr>
      <w:r w:rsidRPr="00CC43A6">
        <w:rPr>
          <w:rFonts w:asciiTheme="majorHAnsi" w:eastAsia="Times New Roman" w:hAnsiTheme="majorHAnsi" w:cs="Times New Roman"/>
          <w:sz w:val="32"/>
          <w:szCs w:val="32"/>
        </w:rPr>
        <w:t xml:space="preserve">The Power Pivot Table </w:t>
      </w:r>
      <w:r w:rsidR="00212361">
        <w:rPr>
          <w:rFonts w:asciiTheme="majorHAnsi" w:eastAsia="Times New Roman" w:hAnsiTheme="majorHAnsi" w:cs="Times New Roman"/>
          <w:sz w:val="32"/>
          <w:szCs w:val="32"/>
        </w:rPr>
        <w:t>spreadsheets</w:t>
      </w:r>
      <w:r w:rsidRPr="00CC43A6">
        <w:rPr>
          <w:rFonts w:asciiTheme="majorHAnsi" w:eastAsia="Times New Roman" w:hAnsiTheme="majorHAnsi" w:cs="Times New Roman"/>
          <w:sz w:val="32"/>
          <w:szCs w:val="32"/>
        </w:rPr>
        <w:t xml:space="preserve"> </w:t>
      </w:r>
      <w:r w:rsidR="00FB2FB3">
        <w:rPr>
          <w:rFonts w:asciiTheme="majorHAnsi" w:eastAsia="Times New Roman" w:hAnsiTheme="majorHAnsi" w:cs="Times New Roman"/>
          <w:sz w:val="32"/>
          <w:szCs w:val="32"/>
        </w:rPr>
        <w:t>are</w:t>
      </w:r>
      <w:r w:rsidRPr="00CC43A6">
        <w:rPr>
          <w:rFonts w:asciiTheme="majorHAnsi" w:eastAsia="Times New Roman" w:hAnsiTheme="majorHAnsi" w:cs="Times New Roman"/>
          <w:sz w:val="32"/>
          <w:szCs w:val="32"/>
        </w:rPr>
        <w:t xml:space="preserve"> volunteer developed, and are NOT supported by BSA’s Information Delivery Group.  Presently, these </w:t>
      </w:r>
      <w:r w:rsidR="00212361">
        <w:rPr>
          <w:rFonts w:asciiTheme="majorHAnsi" w:eastAsia="Times New Roman" w:hAnsiTheme="majorHAnsi" w:cs="Times New Roman"/>
          <w:sz w:val="32"/>
          <w:szCs w:val="32"/>
        </w:rPr>
        <w:t>spreadsheet</w:t>
      </w:r>
      <w:r w:rsidRPr="00CC43A6">
        <w:rPr>
          <w:rFonts w:asciiTheme="majorHAnsi" w:eastAsia="Times New Roman" w:hAnsiTheme="majorHAnsi" w:cs="Times New Roman"/>
          <w:sz w:val="32"/>
          <w:szCs w:val="32"/>
        </w:rPr>
        <w:t xml:space="preserve">s only work on a Windows-based computer with EXCEL 2013 and newer.  i.e., they do not work with EXCEL 2010 and earlier.  Consequently, at this time the utility of these files will be limited to less than all users.  Pending the passage of time and the deployment of the appropriate technology to society overall we hope to expand the supported user base.  In the meantime, if you do not have a version of EXCEL 2013 or newer, and wish to use these files, you may want to use your local resources to use these Power Pivot </w:t>
      </w:r>
      <w:r w:rsidR="00212361">
        <w:rPr>
          <w:rFonts w:asciiTheme="majorHAnsi" w:eastAsia="Times New Roman" w:hAnsiTheme="majorHAnsi" w:cs="Times New Roman"/>
          <w:sz w:val="32"/>
          <w:szCs w:val="32"/>
        </w:rPr>
        <w:t>spreadsheets</w:t>
      </w:r>
      <w:r w:rsidRPr="00CC43A6">
        <w:rPr>
          <w:rFonts w:asciiTheme="majorHAnsi" w:eastAsia="Times New Roman" w:hAnsiTheme="majorHAnsi" w:cs="Times New Roman"/>
          <w:sz w:val="32"/>
          <w:szCs w:val="32"/>
        </w:rPr>
        <w:t xml:space="preserve">.  For assistance with these Power Pivot </w:t>
      </w:r>
      <w:r w:rsidR="00212361">
        <w:rPr>
          <w:rFonts w:asciiTheme="majorHAnsi" w:eastAsia="Times New Roman" w:hAnsiTheme="majorHAnsi" w:cs="Times New Roman"/>
          <w:sz w:val="32"/>
          <w:szCs w:val="32"/>
        </w:rPr>
        <w:t xml:space="preserve">spreadsheets </w:t>
      </w:r>
      <w:r w:rsidRPr="00CC43A6">
        <w:rPr>
          <w:rFonts w:asciiTheme="majorHAnsi" w:eastAsia="Times New Roman" w:hAnsiTheme="majorHAnsi" w:cs="Times New Roman"/>
          <w:sz w:val="32"/>
          <w:szCs w:val="32"/>
        </w:rPr>
        <w:t xml:space="preserve">please contact </w:t>
      </w:r>
      <w:hyperlink r:id="rId8" w:history="1">
        <w:r w:rsidRPr="00CC43A6">
          <w:rPr>
            <w:rFonts w:asciiTheme="majorHAnsi" w:eastAsia="Times New Roman" w:hAnsiTheme="majorHAnsi" w:cs="Times New Roman"/>
            <w:color w:val="0000FF" w:themeColor="hyperlink"/>
            <w:sz w:val="32"/>
            <w:szCs w:val="32"/>
            <w:u w:val="single"/>
          </w:rPr>
          <w:t>commissioner.support@scouting.org</w:t>
        </w:r>
      </w:hyperlink>
      <w:r w:rsidRPr="00CC43A6">
        <w:rPr>
          <w:rFonts w:asciiTheme="majorHAnsi" w:eastAsia="Times New Roman" w:hAnsiTheme="majorHAnsi" w:cs="Times New Roman"/>
          <w:sz w:val="32"/>
          <w:szCs w:val="32"/>
        </w:rPr>
        <w:t xml:space="preserve"> and a volunteer will respond to you.</w:t>
      </w:r>
    </w:p>
    <w:p w:rsidR="00345BC7" w:rsidRPr="00CC43A6" w:rsidRDefault="00345BC7" w:rsidP="00345BC7">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The </w:t>
      </w:r>
      <w:r w:rsidR="00D71D6A">
        <w:rPr>
          <w:rFonts w:asciiTheme="majorHAnsi" w:eastAsia="Times New Roman" w:hAnsiTheme="majorHAnsi" w:cs="Times New Roman"/>
          <w:sz w:val="32"/>
          <w:szCs w:val="32"/>
        </w:rPr>
        <w:t xml:space="preserve">Power Pivot </w:t>
      </w:r>
      <w:r w:rsidR="00FD7D6B">
        <w:rPr>
          <w:rFonts w:asciiTheme="majorHAnsi" w:eastAsia="Times New Roman" w:hAnsiTheme="majorHAnsi" w:cs="Times New Roman"/>
          <w:sz w:val="32"/>
          <w:szCs w:val="32"/>
        </w:rPr>
        <w:t>spreadsheets</w:t>
      </w:r>
      <w:r>
        <w:rPr>
          <w:rFonts w:asciiTheme="majorHAnsi" w:eastAsia="Times New Roman" w:hAnsiTheme="majorHAnsi" w:cs="Times New Roman"/>
          <w:sz w:val="32"/>
          <w:szCs w:val="32"/>
        </w:rPr>
        <w:t xml:space="preserve"> </w:t>
      </w:r>
      <w:r w:rsidR="008444C6">
        <w:rPr>
          <w:rFonts w:asciiTheme="majorHAnsi" w:eastAsia="Times New Roman" w:hAnsiTheme="majorHAnsi" w:cs="Times New Roman"/>
          <w:sz w:val="32"/>
          <w:szCs w:val="32"/>
        </w:rPr>
        <w:t>may</w:t>
      </w:r>
      <w:r>
        <w:rPr>
          <w:rFonts w:asciiTheme="majorHAnsi" w:eastAsia="Times New Roman" w:hAnsiTheme="majorHAnsi" w:cs="Times New Roman"/>
          <w:sz w:val="32"/>
          <w:szCs w:val="32"/>
        </w:rPr>
        <w:t xml:space="preserve"> be updated from time to time when new reports become available</w:t>
      </w:r>
      <w:r w:rsidR="008444C6">
        <w:rPr>
          <w:rFonts w:asciiTheme="majorHAnsi" w:eastAsia="Times New Roman" w:hAnsiTheme="majorHAnsi" w:cs="Times New Roman"/>
          <w:sz w:val="32"/>
          <w:szCs w:val="32"/>
        </w:rPr>
        <w:t xml:space="preserve"> or </w:t>
      </w:r>
      <w:r>
        <w:rPr>
          <w:rFonts w:asciiTheme="majorHAnsi" w:eastAsia="Times New Roman" w:hAnsiTheme="majorHAnsi" w:cs="Times New Roman"/>
          <w:sz w:val="32"/>
          <w:szCs w:val="32"/>
        </w:rPr>
        <w:t xml:space="preserve">technology changes.  Be certain to check back to the website occasionally to verify you have the latest version.  </w:t>
      </w:r>
    </w:p>
    <w:p w:rsidR="00080D99" w:rsidRDefault="004262C5" w:rsidP="00CC43A6">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When reviewing </w:t>
      </w:r>
      <w:r w:rsidR="00345BC7">
        <w:rPr>
          <w:rFonts w:asciiTheme="majorHAnsi" w:eastAsia="Times New Roman" w:hAnsiTheme="majorHAnsi" w:cs="Times New Roman"/>
          <w:sz w:val="32"/>
          <w:szCs w:val="32"/>
        </w:rPr>
        <w:t xml:space="preserve">some of </w:t>
      </w:r>
      <w:r>
        <w:rPr>
          <w:rFonts w:asciiTheme="majorHAnsi" w:eastAsia="Times New Roman" w:hAnsiTheme="majorHAnsi" w:cs="Times New Roman"/>
          <w:sz w:val="32"/>
          <w:szCs w:val="32"/>
        </w:rPr>
        <w:t xml:space="preserve">the sample reports </w:t>
      </w:r>
      <w:r w:rsidR="006D5123">
        <w:rPr>
          <w:rFonts w:asciiTheme="majorHAnsi" w:eastAsia="Times New Roman" w:hAnsiTheme="majorHAnsi" w:cs="Times New Roman"/>
          <w:sz w:val="32"/>
          <w:szCs w:val="32"/>
        </w:rPr>
        <w:t xml:space="preserve">found in the Power Pivot </w:t>
      </w:r>
      <w:r w:rsidR="003D6AA5">
        <w:rPr>
          <w:rFonts w:asciiTheme="majorHAnsi" w:eastAsia="Times New Roman" w:hAnsiTheme="majorHAnsi" w:cs="Times New Roman"/>
          <w:sz w:val="32"/>
          <w:szCs w:val="32"/>
        </w:rPr>
        <w:t>spreadsheets</w:t>
      </w:r>
      <w:r w:rsidR="006D5123">
        <w:rPr>
          <w:rFonts w:asciiTheme="majorHAnsi" w:eastAsia="Times New Roman" w:hAnsiTheme="majorHAnsi" w:cs="Times New Roman"/>
          <w:sz w:val="32"/>
          <w:szCs w:val="32"/>
        </w:rPr>
        <w:t xml:space="preserve"> </w:t>
      </w:r>
      <w:r>
        <w:rPr>
          <w:rFonts w:asciiTheme="majorHAnsi" w:eastAsia="Times New Roman" w:hAnsiTheme="majorHAnsi" w:cs="Times New Roman"/>
          <w:sz w:val="32"/>
          <w:szCs w:val="32"/>
        </w:rPr>
        <w:t xml:space="preserve">you may see a black block obscuring some information.  </w:t>
      </w:r>
      <w:r w:rsidR="00080D99">
        <w:rPr>
          <w:rFonts w:asciiTheme="majorHAnsi" w:eastAsia="Times New Roman" w:hAnsiTheme="majorHAnsi" w:cs="Times New Roman"/>
          <w:sz w:val="32"/>
          <w:szCs w:val="32"/>
        </w:rPr>
        <w:t>To avoid this you can either:</w:t>
      </w:r>
    </w:p>
    <w:p w:rsidR="00080D99" w:rsidRDefault="00080D99" w:rsidP="00080D99">
      <w:pPr>
        <w:pStyle w:val="ListParagraph"/>
        <w:numPr>
          <w:ilvl w:val="0"/>
          <w:numId w:val="1"/>
        </w:numPr>
        <w:rPr>
          <w:rFonts w:asciiTheme="majorHAnsi" w:eastAsia="Times New Roman" w:hAnsiTheme="majorHAnsi" w:cs="Times New Roman"/>
          <w:sz w:val="32"/>
          <w:szCs w:val="32"/>
        </w:rPr>
      </w:pPr>
      <w:r>
        <w:rPr>
          <w:rFonts w:asciiTheme="majorHAnsi" w:eastAsia="Times New Roman" w:hAnsiTheme="majorHAnsi" w:cs="Times New Roman"/>
          <w:sz w:val="32"/>
          <w:szCs w:val="32"/>
        </w:rPr>
        <w:t>Download the spreadsheet or</w:t>
      </w:r>
    </w:p>
    <w:p w:rsidR="004262C5" w:rsidRPr="00080D99" w:rsidRDefault="00080D99" w:rsidP="00080D99">
      <w:pPr>
        <w:pStyle w:val="ListParagraph"/>
        <w:numPr>
          <w:ilvl w:val="0"/>
          <w:numId w:val="1"/>
        </w:numPr>
        <w:rPr>
          <w:rFonts w:asciiTheme="majorHAnsi" w:eastAsia="Times New Roman" w:hAnsiTheme="majorHAnsi" w:cs="Times New Roman"/>
          <w:sz w:val="32"/>
          <w:szCs w:val="32"/>
        </w:rPr>
      </w:pPr>
      <w:r>
        <w:rPr>
          <w:rFonts w:asciiTheme="majorHAnsi" w:eastAsia="Times New Roman" w:hAnsiTheme="majorHAnsi" w:cs="Times New Roman"/>
          <w:sz w:val="32"/>
          <w:szCs w:val="32"/>
        </w:rPr>
        <w:t>Print the sheet</w:t>
      </w:r>
      <w:r w:rsidR="0011047F">
        <w:rPr>
          <w:rFonts w:asciiTheme="majorHAnsi" w:eastAsia="Times New Roman" w:hAnsiTheme="majorHAnsi" w:cs="Times New Roman"/>
          <w:sz w:val="32"/>
          <w:szCs w:val="32"/>
        </w:rPr>
        <w:t xml:space="preserve"> you want to use</w:t>
      </w:r>
    </w:p>
    <w:p w:rsidR="00E53D6C" w:rsidRDefault="00E53D6C" w:rsidP="00CC43A6">
      <w:pPr>
        <w:rPr>
          <w:rFonts w:asciiTheme="majorHAnsi" w:eastAsia="Times New Roman" w:hAnsiTheme="majorHAnsi" w:cs="Arial"/>
          <w:sz w:val="32"/>
          <w:szCs w:val="32"/>
        </w:rPr>
      </w:pPr>
      <w:r>
        <w:rPr>
          <w:rFonts w:asciiTheme="majorHAnsi" w:eastAsia="Times New Roman" w:hAnsiTheme="majorHAnsi" w:cs="Times New Roman"/>
          <w:sz w:val="32"/>
          <w:szCs w:val="32"/>
        </w:rPr>
        <w:t xml:space="preserve">On the </w:t>
      </w:r>
      <w:r w:rsidR="009A62C1">
        <w:rPr>
          <w:rFonts w:asciiTheme="majorHAnsi" w:eastAsia="Times New Roman" w:hAnsiTheme="majorHAnsi" w:cs="Times New Roman"/>
          <w:sz w:val="32"/>
          <w:szCs w:val="32"/>
        </w:rPr>
        <w:t>w</w:t>
      </w:r>
      <w:bookmarkStart w:id="0" w:name="_GoBack"/>
      <w:bookmarkEnd w:id="0"/>
      <w:r w:rsidR="006D601F">
        <w:rPr>
          <w:rFonts w:asciiTheme="majorHAnsi" w:eastAsia="Times New Roman" w:hAnsiTheme="majorHAnsi" w:cs="Times New Roman"/>
          <w:sz w:val="32"/>
          <w:szCs w:val="32"/>
        </w:rPr>
        <w:t>ebpage whe</w:t>
      </w:r>
      <w:r w:rsidR="00795D38">
        <w:rPr>
          <w:rFonts w:asciiTheme="majorHAnsi" w:eastAsia="Times New Roman" w:hAnsiTheme="majorHAnsi" w:cs="Times New Roman"/>
          <w:sz w:val="32"/>
          <w:szCs w:val="32"/>
        </w:rPr>
        <w:t xml:space="preserve">re the Power Pivot </w:t>
      </w:r>
      <w:r w:rsidR="00AB4247">
        <w:rPr>
          <w:rFonts w:asciiTheme="majorHAnsi" w:eastAsia="Times New Roman" w:hAnsiTheme="majorHAnsi" w:cs="Times New Roman"/>
          <w:sz w:val="32"/>
          <w:szCs w:val="32"/>
        </w:rPr>
        <w:t>spreadsheets are</w:t>
      </w:r>
      <w:r w:rsidR="00795D38">
        <w:rPr>
          <w:rFonts w:asciiTheme="majorHAnsi" w:eastAsia="Times New Roman" w:hAnsiTheme="majorHAnsi" w:cs="Times New Roman"/>
          <w:sz w:val="32"/>
          <w:szCs w:val="32"/>
        </w:rPr>
        <w:t xml:space="preserve"> located</w:t>
      </w:r>
      <w:r>
        <w:rPr>
          <w:rFonts w:asciiTheme="majorHAnsi" w:eastAsia="Times New Roman" w:hAnsiTheme="majorHAnsi" w:cs="Times New Roman"/>
          <w:sz w:val="32"/>
          <w:szCs w:val="32"/>
        </w:rPr>
        <w:t xml:space="preserve">, there are several files found.  One of them is a PDF </w:t>
      </w:r>
      <w:r w:rsidRPr="00E53D6C">
        <w:rPr>
          <w:rFonts w:asciiTheme="majorHAnsi" w:eastAsia="Times New Roman" w:hAnsiTheme="majorHAnsi" w:cs="Times New Roman"/>
          <w:sz w:val="32"/>
          <w:szCs w:val="32"/>
        </w:rPr>
        <w:t>called</w:t>
      </w:r>
      <w:r w:rsidRPr="00E53D6C">
        <w:rPr>
          <w:rFonts w:asciiTheme="majorHAnsi" w:eastAsia="Times New Roman" w:hAnsiTheme="majorHAnsi" w:cs="Times New Roman"/>
          <w:i/>
          <w:sz w:val="32"/>
          <w:szCs w:val="32"/>
        </w:rPr>
        <w:t xml:space="preserve"> </w:t>
      </w:r>
      <w:r w:rsidRPr="00E53D6C">
        <w:rPr>
          <w:rFonts w:asciiTheme="majorHAnsi" w:eastAsia="Times New Roman" w:hAnsiTheme="majorHAnsi" w:cs="Arial"/>
          <w:i/>
          <w:sz w:val="32"/>
          <w:szCs w:val="32"/>
        </w:rPr>
        <w:t>Commissioner Tools Power Pivot Tables.</w:t>
      </w:r>
      <w:r w:rsidR="0060431F">
        <w:rPr>
          <w:rFonts w:asciiTheme="majorHAnsi" w:eastAsia="Times New Roman" w:hAnsiTheme="majorHAnsi" w:cs="Arial"/>
          <w:i/>
          <w:sz w:val="32"/>
          <w:szCs w:val="32"/>
        </w:rPr>
        <w:t xml:space="preserve">  </w:t>
      </w:r>
      <w:r w:rsidR="0060431F">
        <w:rPr>
          <w:rFonts w:asciiTheme="majorHAnsi" w:eastAsia="Times New Roman" w:hAnsiTheme="majorHAnsi" w:cs="Arial"/>
          <w:sz w:val="32"/>
          <w:szCs w:val="32"/>
        </w:rPr>
        <w:t xml:space="preserve">This file gives a detailed breakdown of </w:t>
      </w:r>
      <w:r w:rsidR="002514AE">
        <w:rPr>
          <w:rFonts w:asciiTheme="majorHAnsi" w:eastAsia="Times New Roman" w:hAnsiTheme="majorHAnsi" w:cs="Arial"/>
          <w:sz w:val="32"/>
          <w:szCs w:val="32"/>
        </w:rPr>
        <w:t xml:space="preserve">what information can be found in each of the reports in available as Power Pivot files.  </w:t>
      </w:r>
    </w:p>
    <w:p w:rsidR="000768D1" w:rsidRDefault="002514AE" w:rsidP="00CC43A6">
      <w:pPr>
        <w:rPr>
          <w:rFonts w:asciiTheme="majorHAnsi" w:eastAsia="Times New Roman" w:hAnsiTheme="majorHAnsi" w:cs="Arial"/>
          <w:sz w:val="32"/>
          <w:szCs w:val="32"/>
        </w:rPr>
      </w:pPr>
      <w:r>
        <w:rPr>
          <w:rFonts w:asciiTheme="majorHAnsi" w:eastAsia="Times New Roman" w:hAnsiTheme="majorHAnsi" w:cs="Arial"/>
          <w:sz w:val="32"/>
          <w:szCs w:val="32"/>
        </w:rPr>
        <w:lastRenderedPageBreak/>
        <w:t xml:space="preserve">For those of you that wish to utilize </w:t>
      </w:r>
      <w:r w:rsidR="000768D1">
        <w:rPr>
          <w:rFonts w:asciiTheme="majorHAnsi" w:eastAsia="Times New Roman" w:hAnsiTheme="majorHAnsi" w:cs="Arial"/>
          <w:sz w:val="32"/>
          <w:szCs w:val="32"/>
        </w:rPr>
        <w:t>Sub</w:t>
      </w:r>
      <w:r w:rsidR="00804C78">
        <w:rPr>
          <w:rFonts w:asciiTheme="majorHAnsi" w:eastAsia="Times New Roman" w:hAnsiTheme="majorHAnsi" w:cs="Arial"/>
          <w:sz w:val="32"/>
          <w:szCs w:val="32"/>
        </w:rPr>
        <w:t>-</w:t>
      </w:r>
      <w:r w:rsidR="000768D1">
        <w:rPr>
          <w:rFonts w:asciiTheme="majorHAnsi" w:eastAsia="Times New Roman" w:hAnsiTheme="majorHAnsi" w:cs="Arial"/>
          <w:sz w:val="32"/>
          <w:szCs w:val="32"/>
        </w:rPr>
        <w:t>districts</w:t>
      </w:r>
      <w:r>
        <w:rPr>
          <w:rFonts w:asciiTheme="majorHAnsi" w:eastAsia="Times New Roman" w:hAnsiTheme="majorHAnsi" w:cs="Arial"/>
          <w:sz w:val="32"/>
          <w:szCs w:val="32"/>
        </w:rPr>
        <w:t xml:space="preserve"> in your </w:t>
      </w:r>
      <w:r w:rsidR="00B3396B">
        <w:rPr>
          <w:rFonts w:asciiTheme="majorHAnsi" w:eastAsia="Times New Roman" w:hAnsiTheme="majorHAnsi" w:cs="Arial"/>
          <w:sz w:val="32"/>
          <w:szCs w:val="32"/>
        </w:rPr>
        <w:t xml:space="preserve">Power Pivot </w:t>
      </w:r>
      <w:r w:rsidR="00782CCF">
        <w:rPr>
          <w:rFonts w:asciiTheme="majorHAnsi" w:eastAsia="Times New Roman" w:hAnsiTheme="majorHAnsi" w:cs="Arial"/>
          <w:sz w:val="32"/>
          <w:szCs w:val="32"/>
        </w:rPr>
        <w:t>spreadsheet</w:t>
      </w:r>
      <w:r>
        <w:rPr>
          <w:rFonts w:asciiTheme="majorHAnsi" w:eastAsia="Times New Roman" w:hAnsiTheme="majorHAnsi" w:cs="Arial"/>
          <w:sz w:val="32"/>
          <w:szCs w:val="32"/>
        </w:rPr>
        <w:t xml:space="preserve">s, they are found </w:t>
      </w:r>
      <w:r w:rsidR="00B3396B">
        <w:rPr>
          <w:rFonts w:asciiTheme="majorHAnsi" w:eastAsia="Times New Roman" w:hAnsiTheme="majorHAnsi" w:cs="Arial"/>
          <w:sz w:val="32"/>
          <w:szCs w:val="32"/>
        </w:rPr>
        <w:t xml:space="preserve">in each of the 4 Power Pivot </w:t>
      </w:r>
      <w:r w:rsidR="00F22663">
        <w:rPr>
          <w:rFonts w:asciiTheme="majorHAnsi" w:eastAsia="Times New Roman" w:hAnsiTheme="majorHAnsi" w:cs="Arial"/>
          <w:sz w:val="32"/>
          <w:szCs w:val="32"/>
        </w:rPr>
        <w:t>spreadsheets</w:t>
      </w:r>
      <w:r w:rsidR="00B3396B">
        <w:rPr>
          <w:rFonts w:asciiTheme="majorHAnsi" w:eastAsia="Times New Roman" w:hAnsiTheme="majorHAnsi" w:cs="Arial"/>
          <w:sz w:val="32"/>
          <w:szCs w:val="32"/>
        </w:rPr>
        <w:t>.  Just scroll through the tabs found at the bottom of the page to find them.</w:t>
      </w:r>
      <w:r w:rsidR="0013303D">
        <w:rPr>
          <w:rFonts w:asciiTheme="majorHAnsi" w:eastAsia="Times New Roman" w:hAnsiTheme="majorHAnsi" w:cs="Arial"/>
          <w:sz w:val="32"/>
          <w:szCs w:val="32"/>
        </w:rPr>
        <w:t xml:space="preserve">  They are designated with a</w:t>
      </w:r>
      <w:r w:rsidR="00904D2D">
        <w:rPr>
          <w:rFonts w:asciiTheme="majorHAnsi" w:eastAsia="Times New Roman" w:hAnsiTheme="majorHAnsi" w:cs="Arial"/>
          <w:sz w:val="32"/>
          <w:szCs w:val="32"/>
        </w:rPr>
        <w:t>n</w:t>
      </w:r>
      <w:r w:rsidR="002F00B7">
        <w:rPr>
          <w:rFonts w:asciiTheme="majorHAnsi" w:eastAsia="Times New Roman" w:hAnsiTheme="majorHAnsi" w:cs="Arial"/>
          <w:sz w:val="32"/>
          <w:szCs w:val="32"/>
        </w:rPr>
        <w:t xml:space="preserve"> </w:t>
      </w:r>
      <w:r w:rsidR="002F00B7" w:rsidRPr="00D023E7">
        <w:rPr>
          <w:rFonts w:asciiTheme="majorHAnsi" w:eastAsia="Times New Roman" w:hAnsiTheme="majorHAnsi" w:cs="Arial"/>
          <w:b/>
          <w:i/>
          <w:sz w:val="32"/>
          <w:szCs w:val="32"/>
        </w:rPr>
        <w:t>sd</w:t>
      </w:r>
      <w:r w:rsidR="0013303D">
        <w:rPr>
          <w:rFonts w:asciiTheme="majorHAnsi" w:eastAsia="Times New Roman" w:hAnsiTheme="majorHAnsi" w:cs="Arial"/>
          <w:sz w:val="32"/>
          <w:szCs w:val="32"/>
        </w:rPr>
        <w:t>.</w:t>
      </w:r>
    </w:p>
    <w:p w:rsidR="004C5F26" w:rsidRPr="0060431F" w:rsidRDefault="004C5F26" w:rsidP="00CC43A6">
      <w:pPr>
        <w:rPr>
          <w:rFonts w:asciiTheme="majorHAnsi" w:eastAsia="Times New Roman" w:hAnsiTheme="majorHAnsi" w:cs="Times New Roman"/>
          <w:sz w:val="32"/>
          <w:szCs w:val="32"/>
        </w:rPr>
      </w:pPr>
      <w:r>
        <w:rPr>
          <w:rFonts w:asciiTheme="majorHAnsi" w:eastAsia="Times New Roman" w:hAnsiTheme="majorHAnsi" w:cs="Arial"/>
          <w:sz w:val="32"/>
          <w:szCs w:val="32"/>
        </w:rPr>
        <w:t xml:space="preserve">When downloading or saving the CSV file from </w:t>
      </w:r>
      <w:r w:rsidR="00F656D5">
        <w:rPr>
          <w:rFonts w:asciiTheme="majorHAnsi" w:eastAsia="Times New Roman" w:hAnsiTheme="majorHAnsi" w:cs="Arial"/>
          <w:sz w:val="32"/>
          <w:szCs w:val="32"/>
        </w:rPr>
        <w:t>Commissioner</w:t>
      </w:r>
      <w:r>
        <w:rPr>
          <w:rFonts w:asciiTheme="majorHAnsi" w:eastAsia="Times New Roman" w:hAnsiTheme="majorHAnsi" w:cs="Arial"/>
          <w:sz w:val="32"/>
          <w:szCs w:val="32"/>
        </w:rPr>
        <w:t xml:space="preserve"> Tools, please be certain to save it as a </w:t>
      </w:r>
      <w:r w:rsidRPr="00D023E7">
        <w:rPr>
          <w:rFonts w:asciiTheme="majorHAnsi" w:eastAsia="Times New Roman" w:hAnsiTheme="majorHAnsi" w:cs="Arial"/>
          <w:b/>
          <w:i/>
          <w:sz w:val="32"/>
          <w:szCs w:val="32"/>
        </w:rPr>
        <w:t>CSV</w:t>
      </w:r>
      <w:r>
        <w:rPr>
          <w:rFonts w:asciiTheme="majorHAnsi" w:eastAsia="Times New Roman" w:hAnsiTheme="majorHAnsi" w:cs="Arial"/>
          <w:sz w:val="32"/>
          <w:szCs w:val="32"/>
        </w:rPr>
        <w:t xml:space="preserve"> file.  Any other format will not work </w:t>
      </w:r>
      <w:r w:rsidR="00CF58A6">
        <w:rPr>
          <w:rFonts w:asciiTheme="majorHAnsi" w:eastAsia="Times New Roman" w:hAnsiTheme="majorHAnsi" w:cs="Arial"/>
          <w:sz w:val="32"/>
          <w:szCs w:val="32"/>
        </w:rPr>
        <w:t xml:space="preserve">correctly </w:t>
      </w:r>
      <w:r>
        <w:rPr>
          <w:rFonts w:asciiTheme="majorHAnsi" w:eastAsia="Times New Roman" w:hAnsiTheme="majorHAnsi" w:cs="Arial"/>
          <w:sz w:val="32"/>
          <w:szCs w:val="32"/>
        </w:rPr>
        <w:t>with the Power Pivot Spreadsheets.</w:t>
      </w:r>
    </w:p>
    <w:p w:rsidR="002A5588" w:rsidRDefault="004C5F26" w:rsidP="00CC43A6">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Prior to creating any Power Pivot </w:t>
      </w:r>
      <w:r w:rsidR="00F656D5">
        <w:rPr>
          <w:rFonts w:asciiTheme="majorHAnsi" w:eastAsia="Times New Roman" w:hAnsiTheme="majorHAnsi" w:cs="Times New Roman"/>
          <w:sz w:val="32"/>
          <w:szCs w:val="32"/>
        </w:rPr>
        <w:t>spreadsheets,</w:t>
      </w:r>
      <w:r w:rsidR="009A53B3">
        <w:rPr>
          <w:rFonts w:asciiTheme="majorHAnsi" w:eastAsia="Times New Roman" w:hAnsiTheme="majorHAnsi" w:cs="Times New Roman"/>
          <w:sz w:val="32"/>
          <w:szCs w:val="32"/>
        </w:rPr>
        <w:t xml:space="preserve"> you will want</w:t>
      </w:r>
      <w:r>
        <w:rPr>
          <w:rFonts w:asciiTheme="majorHAnsi" w:eastAsia="Times New Roman" w:hAnsiTheme="majorHAnsi" w:cs="Times New Roman"/>
          <w:sz w:val="32"/>
          <w:szCs w:val="32"/>
        </w:rPr>
        <w:t xml:space="preserve"> to download and save </w:t>
      </w:r>
      <w:r w:rsidR="00B26AA1">
        <w:rPr>
          <w:rFonts w:asciiTheme="majorHAnsi" w:eastAsia="Times New Roman" w:hAnsiTheme="majorHAnsi" w:cs="Times New Roman"/>
          <w:sz w:val="32"/>
          <w:szCs w:val="32"/>
        </w:rPr>
        <w:t xml:space="preserve">to your computer </w:t>
      </w:r>
      <w:r w:rsidR="00114796">
        <w:rPr>
          <w:rFonts w:asciiTheme="majorHAnsi" w:eastAsia="Times New Roman" w:hAnsiTheme="majorHAnsi" w:cs="Times New Roman"/>
          <w:sz w:val="32"/>
          <w:szCs w:val="32"/>
        </w:rPr>
        <w:t xml:space="preserve">each </w:t>
      </w:r>
      <w:r w:rsidR="00904D2D">
        <w:rPr>
          <w:rFonts w:asciiTheme="majorHAnsi" w:eastAsia="Times New Roman" w:hAnsiTheme="majorHAnsi" w:cs="Times New Roman"/>
          <w:sz w:val="32"/>
          <w:szCs w:val="32"/>
        </w:rPr>
        <w:t>sprea</w:t>
      </w:r>
      <w:r w:rsidR="007B54BC">
        <w:rPr>
          <w:rFonts w:asciiTheme="majorHAnsi" w:eastAsia="Times New Roman" w:hAnsiTheme="majorHAnsi" w:cs="Times New Roman"/>
          <w:sz w:val="32"/>
          <w:szCs w:val="32"/>
        </w:rPr>
        <w:t>d</w:t>
      </w:r>
      <w:r w:rsidR="00904D2D">
        <w:rPr>
          <w:rFonts w:asciiTheme="majorHAnsi" w:eastAsia="Times New Roman" w:hAnsiTheme="majorHAnsi" w:cs="Times New Roman"/>
          <w:sz w:val="32"/>
          <w:szCs w:val="32"/>
        </w:rPr>
        <w:t>sheet</w:t>
      </w:r>
      <w:r>
        <w:rPr>
          <w:rFonts w:asciiTheme="majorHAnsi" w:eastAsia="Times New Roman" w:hAnsiTheme="majorHAnsi" w:cs="Times New Roman"/>
          <w:sz w:val="32"/>
          <w:szCs w:val="32"/>
        </w:rPr>
        <w:t xml:space="preserve"> </w:t>
      </w:r>
      <w:r w:rsidR="00B9737D">
        <w:rPr>
          <w:rFonts w:asciiTheme="majorHAnsi" w:eastAsia="Times New Roman" w:hAnsiTheme="majorHAnsi" w:cs="Times New Roman"/>
          <w:sz w:val="32"/>
          <w:szCs w:val="32"/>
        </w:rPr>
        <w:t>that you want to utilize</w:t>
      </w:r>
      <w:r>
        <w:rPr>
          <w:rFonts w:asciiTheme="majorHAnsi" w:eastAsia="Times New Roman" w:hAnsiTheme="majorHAnsi" w:cs="Times New Roman"/>
          <w:sz w:val="32"/>
          <w:szCs w:val="32"/>
        </w:rPr>
        <w:t xml:space="preserve">.  </w:t>
      </w:r>
      <w:r w:rsidR="00114796" w:rsidRPr="00B9737D">
        <w:rPr>
          <w:rFonts w:asciiTheme="majorHAnsi" w:eastAsia="Times New Roman" w:hAnsiTheme="majorHAnsi" w:cs="Times New Roman"/>
          <w:i/>
          <w:sz w:val="32"/>
          <w:szCs w:val="32"/>
        </w:rPr>
        <w:t xml:space="preserve">Don’t open in EXCEL online, but download them. </w:t>
      </w:r>
      <w:r w:rsidR="00114796">
        <w:rPr>
          <w:rFonts w:asciiTheme="majorHAnsi" w:eastAsia="Times New Roman" w:hAnsiTheme="majorHAnsi" w:cs="Times New Roman"/>
          <w:sz w:val="32"/>
          <w:szCs w:val="32"/>
        </w:rPr>
        <w:t xml:space="preserve"> </w:t>
      </w:r>
      <w:r w:rsidR="0017428A">
        <w:rPr>
          <w:rFonts w:asciiTheme="majorHAnsi" w:eastAsia="Times New Roman" w:hAnsiTheme="majorHAnsi" w:cs="Times New Roman"/>
          <w:sz w:val="32"/>
          <w:szCs w:val="32"/>
        </w:rPr>
        <w:t xml:space="preserve">The first time you download and open them you may be asked to Enable Editing or Enable Content.  If either of these questions arise, click the button to enable them.  </w:t>
      </w:r>
    </w:p>
    <w:p w:rsidR="00F22663" w:rsidRDefault="00F22663" w:rsidP="00CC43A6">
      <w:pPr>
        <w:rPr>
          <w:rFonts w:asciiTheme="majorHAnsi" w:eastAsia="Times New Roman" w:hAnsiTheme="majorHAnsi" w:cs="Times New Roman"/>
          <w:sz w:val="32"/>
          <w:szCs w:val="32"/>
        </w:rPr>
      </w:pPr>
    </w:p>
    <w:p w:rsidR="004C5F26" w:rsidRDefault="00953E39" w:rsidP="00CC43A6">
      <w:pPr>
        <w:rPr>
          <w:rFonts w:asciiTheme="majorHAnsi" w:eastAsia="Times New Roman" w:hAnsiTheme="majorHAnsi" w:cs="Times New Roman"/>
          <w:sz w:val="32"/>
          <w:szCs w:val="32"/>
        </w:rPr>
      </w:pPr>
      <w:r>
        <w:rPr>
          <w:rFonts w:asciiTheme="majorHAnsi" w:eastAsia="Times New Roman" w:hAnsiTheme="majorHAnsi" w:cs="Times New Roman"/>
          <w:noProof/>
          <w:sz w:val="32"/>
          <w:szCs w:val="32"/>
        </w:rPr>
        <w:pict>
          <v:rect id="Rectangle 15" o:spid="_x0000_s1026" style="position:absolute;margin-left:190pt;margin-top:48.5pt;width:53.25pt;height:20.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" filled="f" strokecolor="red" strokeweight="4.5pt"/>
        </w:pict>
      </w:r>
      <w:r>
        <w:rPr>
          <w:rFonts w:asciiTheme="majorHAnsi" w:eastAsia="Times New Roman" w:hAnsiTheme="majorHAnsi" w:cs="Times New Roman"/>
          <w:noProof/>
          <w:sz w:val="32"/>
          <w:szCs w:val="32"/>
        </w:rPr>
        <w:pict>
          <v:shapetype id="_x0000_t32" coordsize="21600,21600" o:spt="32" o:oned="t" path="m,l21600,21600e" filled="f">
            <v:path arrowok="t" fillok="f" o:connecttype="none"/>
            <o:lock v:ext="edit" shapetype="t"/>
          </v:shapetype>
          <v:shape id="Straight Arrow Connector 5" o:spid="_x0000_s1033" type="#_x0000_t32" style="position:absolute;margin-left:244.8pt;margin-top:62.85pt;width:168pt;height:33.75pt;flip:x 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" strokecolor="red" strokeweight="3pt">
            <v:stroke endarrow="block"/>
          </v:shape>
        </w:pict>
      </w:r>
      <w:r w:rsidR="007E3A4F">
        <w:rPr>
          <w:noProof/>
        </w:rPr>
        <w:drawing>
          <wp:inline distT="0" distB="0" distL="0" distR="0">
            <wp:extent cx="6675120" cy="1223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675120" cy="1223645"/>
                    </a:xfrm>
                    <a:prstGeom prst="rect">
                      <a:avLst/>
                    </a:prstGeom>
                  </pic:spPr>
                </pic:pic>
              </a:graphicData>
            </a:graphic>
          </wp:inline>
        </w:drawing>
      </w:r>
    </w:p>
    <w:p w:rsidR="004C5F26" w:rsidRDefault="004C5F26" w:rsidP="00CC43A6">
      <w:pPr>
        <w:rPr>
          <w:rFonts w:asciiTheme="majorHAnsi" w:eastAsia="Times New Roman" w:hAnsiTheme="majorHAnsi" w:cs="Times New Roman"/>
          <w:sz w:val="32"/>
          <w:szCs w:val="32"/>
        </w:rPr>
      </w:pPr>
    </w:p>
    <w:p w:rsidR="000D5805" w:rsidRPr="002A5588" w:rsidRDefault="002A5588" w:rsidP="002861B6">
      <w:pPr>
        <w:pStyle w:val="NormalWeb"/>
        <w:rPr>
          <w:rFonts w:asciiTheme="majorHAnsi" w:hAnsiTheme="majorHAnsi"/>
          <w:sz w:val="32"/>
          <w:szCs w:val="32"/>
        </w:rPr>
      </w:pPr>
      <w:r w:rsidRPr="002A5588">
        <w:rPr>
          <w:rFonts w:asciiTheme="majorHAnsi" w:hAnsiTheme="majorHAnsi"/>
          <w:sz w:val="32"/>
          <w:szCs w:val="32"/>
        </w:rPr>
        <w:t xml:space="preserve">There are 4 steps for creating a Power Pivot </w:t>
      </w:r>
      <w:r w:rsidR="00A92D4A">
        <w:rPr>
          <w:rFonts w:asciiTheme="majorHAnsi" w:hAnsiTheme="majorHAnsi"/>
          <w:sz w:val="32"/>
          <w:szCs w:val="32"/>
        </w:rPr>
        <w:t>spreadsheet</w:t>
      </w:r>
      <w:r w:rsidRPr="002A5588">
        <w:rPr>
          <w:rFonts w:asciiTheme="majorHAnsi" w:hAnsiTheme="majorHAnsi"/>
          <w:sz w:val="32"/>
          <w:szCs w:val="32"/>
        </w:rPr>
        <w:t>:</w:t>
      </w:r>
    </w:p>
    <w:p w:rsidR="002861B6" w:rsidRPr="00284863" w:rsidRDefault="00817422" w:rsidP="00284863">
      <w:pPr>
        <w:pStyle w:val="NormalWeb"/>
        <w:ind w:left="720"/>
        <w:rPr>
          <w:rFonts w:asciiTheme="majorHAnsi" w:hAnsiTheme="majorHAnsi"/>
          <w:sz w:val="32"/>
          <w:szCs w:val="32"/>
        </w:rPr>
      </w:pPr>
      <w:r w:rsidRPr="00284863">
        <w:rPr>
          <w:rFonts w:asciiTheme="majorHAnsi" w:hAnsiTheme="majorHAnsi"/>
          <w:sz w:val="32"/>
          <w:szCs w:val="32"/>
        </w:rPr>
        <w:t xml:space="preserve">Step </w:t>
      </w:r>
      <w:r w:rsidR="002861B6" w:rsidRPr="00284863">
        <w:rPr>
          <w:rFonts w:asciiTheme="majorHAnsi" w:hAnsiTheme="majorHAnsi"/>
          <w:sz w:val="32"/>
          <w:szCs w:val="32"/>
        </w:rPr>
        <w:t>1) Run Commissioner Tools report</w:t>
      </w:r>
      <w:r w:rsidR="002861B6" w:rsidRPr="00284863">
        <w:rPr>
          <w:rFonts w:asciiTheme="majorHAnsi" w:hAnsiTheme="majorHAnsi"/>
          <w:sz w:val="32"/>
          <w:szCs w:val="32"/>
        </w:rPr>
        <w:br/>
      </w:r>
      <w:r w:rsidRPr="00284863">
        <w:rPr>
          <w:rFonts w:asciiTheme="majorHAnsi" w:hAnsiTheme="majorHAnsi"/>
          <w:sz w:val="32"/>
          <w:szCs w:val="32"/>
        </w:rPr>
        <w:t xml:space="preserve">Step </w:t>
      </w:r>
      <w:r w:rsidR="002861B6" w:rsidRPr="00284863">
        <w:rPr>
          <w:rFonts w:asciiTheme="majorHAnsi" w:hAnsiTheme="majorHAnsi"/>
          <w:sz w:val="32"/>
          <w:szCs w:val="32"/>
        </w:rPr>
        <w:t>2) Download CSV file</w:t>
      </w:r>
      <w:r w:rsidR="002861B6" w:rsidRPr="00284863">
        <w:rPr>
          <w:rFonts w:asciiTheme="majorHAnsi" w:hAnsiTheme="majorHAnsi"/>
          <w:sz w:val="32"/>
          <w:szCs w:val="32"/>
        </w:rPr>
        <w:br/>
      </w:r>
      <w:r w:rsidRPr="00284863">
        <w:rPr>
          <w:rFonts w:asciiTheme="majorHAnsi" w:hAnsiTheme="majorHAnsi"/>
          <w:sz w:val="32"/>
          <w:szCs w:val="32"/>
        </w:rPr>
        <w:t>Step 3</w:t>
      </w:r>
      <w:r w:rsidR="002861B6" w:rsidRPr="00284863">
        <w:rPr>
          <w:rFonts w:asciiTheme="majorHAnsi" w:hAnsiTheme="majorHAnsi"/>
          <w:sz w:val="32"/>
          <w:szCs w:val="32"/>
        </w:rPr>
        <w:t>) Open tool (XLSX), and load the CSV file</w:t>
      </w:r>
      <w:r w:rsidR="002861B6" w:rsidRPr="00284863">
        <w:rPr>
          <w:rFonts w:asciiTheme="majorHAnsi" w:hAnsiTheme="majorHAnsi"/>
          <w:sz w:val="32"/>
          <w:szCs w:val="32"/>
        </w:rPr>
        <w:br/>
      </w:r>
      <w:r w:rsidRPr="00284863">
        <w:rPr>
          <w:rFonts w:asciiTheme="majorHAnsi" w:hAnsiTheme="majorHAnsi"/>
          <w:sz w:val="32"/>
          <w:szCs w:val="32"/>
        </w:rPr>
        <w:t xml:space="preserve">Step </w:t>
      </w:r>
      <w:r w:rsidR="002861B6" w:rsidRPr="00284863">
        <w:rPr>
          <w:rFonts w:asciiTheme="majorHAnsi" w:hAnsiTheme="majorHAnsi"/>
          <w:sz w:val="32"/>
          <w:szCs w:val="32"/>
        </w:rPr>
        <w:t>4) Analysi</w:t>
      </w:r>
      <w:r w:rsidR="00284863" w:rsidRPr="00284863">
        <w:rPr>
          <w:rFonts w:asciiTheme="majorHAnsi" w:hAnsiTheme="majorHAnsi"/>
          <w:sz w:val="32"/>
          <w:szCs w:val="32"/>
        </w:rPr>
        <w:t>s reports ready to print or PDF</w:t>
      </w:r>
    </w:p>
    <w:p w:rsidR="00DB24EB" w:rsidRDefault="00DB24EB" w:rsidP="00DB24EB">
      <w:pPr>
        <w:rPr>
          <w:rFonts w:eastAsia="Times New Roman"/>
        </w:rPr>
      </w:pPr>
    </w:p>
    <w:p w:rsidR="006C2BF2" w:rsidRPr="00BB43AD" w:rsidRDefault="00E206D2" w:rsidP="00795D8C">
      <w:pPr>
        <w:rPr>
          <w:rFonts w:asciiTheme="majorHAnsi" w:eastAsia="Times New Roman" w:hAnsiTheme="majorHAnsi"/>
          <w:b/>
          <w:sz w:val="32"/>
          <w:szCs w:val="32"/>
        </w:rPr>
      </w:pPr>
      <w:r w:rsidRPr="00BB43AD">
        <w:rPr>
          <w:rFonts w:asciiTheme="majorHAnsi" w:eastAsia="Times New Roman" w:hAnsiTheme="majorHAnsi"/>
          <w:b/>
          <w:sz w:val="32"/>
          <w:szCs w:val="32"/>
        </w:rPr>
        <w:t>A detailed s</w:t>
      </w:r>
      <w:r w:rsidR="0078734A" w:rsidRPr="00BB43AD">
        <w:rPr>
          <w:rFonts w:asciiTheme="majorHAnsi" w:eastAsia="Times New Roman" w:hAnsiTheme="majorHAnsi"/>
          <w:b/>
          <w:sz w:val="32"/>
          <w:szCs w:val="32"/>
        </w:rPr>
        <w:t>tep by step demonstration of how to create a sample report</w:t>
      </w:r>
      <w:r w:rsidR="000A4C29" w:rsidRPr="00BB43AD">
        <w:rPr>
          <w:rFonts w:asciiTheme="majorHAnsi" w:eastAsia="Times New Roman" w:hAnsiTheme="majorHAnsi"/>
          <w:b/>
          <w:sz w:val="32"/>
          <w:szCs w:val="32"/>
        </w:rPr>
        <w:t xml:space="preserve"> follows:</w:t>
      </w:r>
    </w:p>
    <w:p w:rsidR="000B69E8" w:rsidRDefault="00795D8C" w:rsidP="00795D8C">
      <w:pPr>
        <w:rPr>
          <w:rFonts w:asciiTheme="majorHAnsi" w:eastAsia="Times New Roman" w:hAnsiTheme="majorHAnsi"/>
          <w:sz w:val="32"/>
          <w:szCs w:val="32"/>
        </w:rPr>
      </w:pPr>
      <w:r w:rsidRPr="006C2BF2">
        <w:rPr>
          <w:rFonts w:asciiTheme="majorHAnsi" w:eastAsia="Times New Roman" w:hAnsiTheme="majorHAnsi"/>
          <w:b/>
          <w:sz w:val="32"/>
          <w:szCs w:val="32"/>
        </w:rPr>
        <w:lastRenderedPageBreak/>
        <w:t>Step 1</w:t>
      </w:r>
      <w:proofErr w:type="gramStart"/>
      <w:r w:rsidRPr="006C2BF2">
        <w:rPr>
          <w:rFonts w:asciiTheme="majorHAnsi" w:eastAsia="Times New Roman" w:hAnsiTheme="majorHAnsi"/>
          <w:b/>
          <w:sz w:val="32"/>
          <w:szCs w:val="32"/>
        </w:rPr>
        <w:t>)</w:t>
      </w:r>
      <w:r>
        <w:rPr>
          <w:rFonts w:asciiTheme="majorHAnsi" w:eastAsia="Times New Roman" w:hAnsiTheme="majorHAnsi"/>
          <w:sz w:val="32"/>
          <w:szCs w:val="32"/>
        </w:rPr>
        <w:t xml:space="preserve">  From</w:t>
      </w:r>
      <w:proofErr w:type="gramEnd"/>
      <w:r>
        <w:rPr>
          <w:rFonts w:asciiTheme="majorHAnsi" w:eastAsia="Times New Roman" w:hAnsiTheme="majorHAnsi"/>
          <w:sz w:val="32"/>
          <w:szCs w:val="32"/>
        </w:rPr>
        <w:t xml:space="preserve"> Commissioner Tools Report page select the report for</w:t>
      </w:r>
      <w:r w:rsidRPr="006A16C3">
        <w:rPr>
          <w:rFonts w:asciiTheme="majorHAnsi" w:eastAsia="Times New Roman" w:hAnsiTheme="majorHAnsi"/>
          <w:i/>
          <w:sz w:val="32"/>
          <w:szCs w:val="32"/>
        </w:rPr>
        <w:t xml:space="preserve"> District Contact Stats 2016, Unit Health2016, or Commissioner Contacts Without Subtota</w:t>
      </w:r>
      <w:r w:rsidR="00143285">
        <w:rPr>
          <w:rFonts w:asciiTheme="majorHAnsi" w:eastAsia="Times New Roman" w:hAnsiTheme="majorHAnsi"/>
          <w:i/>
          <w:sz w:val="32"/>
          <w:szCs w:val="32"/>
        </w:rPr>
        <w:t xml:space="preserve">l </w:t>
      </w:r>
      <w:r w:rsidR="00143285" w:rsidRPr="00143285">
        <w:rPr>
          <w:rFonts w:asciiTheme="majorHAnsi" w:eastAsia="Times New Roman" w:hAnsiTheme="majorHAnsi"/>
          <w:sz w:val="32"/>
          <w:szCs w:val="32"/>
        </w:rPr>
        <w:t>that</w:t>
      </w:r>
      <w:r w:rsidR="00143285">
        <w:rPr>
          <w:rFonts w:asciiTheme="majorHAnsi" w:eastAsia="Times New Roman" w:hAnsiTheme="majorHAnsi"/>
          <w:i/>
          <w:sz w:val="32"/>
          <w:szCs w:val="32"/>
        </w:rPr>
        <w:t xml:space="preserve"> </w:t>
      </w:r>
      <w:r w:rsidR="00143285" w:rsidRPr="00143285">
        <w:rPr>
          <w:rFonts w:asciiTheme="majorHAnsi" w:eastAsia="Times New Roman" w:hAnsiTheme="majorHAnsi"/>
          <w:sz w:val="32"/>
          <w:szCs w:val="32"/>
        </w:rPr>
        <w:t>you wis</w:t>
      </w:r>
      <w:r w:rsidR="00143285">
        <w:rPr>
          <w:rFonts w:asciiTheme="majorHAnsi" w:eastAsia="Times New Roman" w:hAnsiTheme="majorHAnsi"/>
          <w:sz w:val="32"/>
          <w:szCs w:val="32"/>
        </w:rPr>
        <w:t>h to analyze</w:t>
      </w:r>
      <w:r w:rsidRPr="007F41E9">
        <w:rPr>
          <w:rFonts w:asciiTheme="majorHAnsi" w:eastAsia="Times New Roman" w:hAnsiTheme="majorHAnsi"/>
          <w:i/>
          <w:sz w:val="32"/>
          <w:szCs w:val="32"/>
        </w:rPr>
        <w:t>.</w:t>
      </w:r>
      <w:r>
        <w:rPr>
          <w:rFonts w:asciiTheme="majorHAnsi" w:eastAsia="Times New Roman" w:hAnsiTheme="majorHAnsi"/>
          <w:sz w:val="32"/>
          <w:szCs w:val="32"/>
        </w:rPr>
        <w:t xml:space="preserve">  </w:t>
      </w:r>
      <w:r w:rsidR="006A16C3">
        <w:rPr>
          <w:rFonts w:asciiTheme="majorHAnsi" w:eastAsia="Times New Roman" w:hAnsiTheme="majorHAnsi"/>
          <w:sz w:val="32"/>
          <w:szCs w:val="32"/>
        </w:rPr>
        <w:t xml:space="preserve">In this case we are using </w:t>
      </w:r>
      <w:r w:rsidR="006A16C3" w:rsidRPr="006A16C3">
        <w:rPr>
          <w:rFonts w:asciiTheme="majorHAnsi" w:eastAsia="Times New Roman" w:hAnsiTheme="majorHAnsi"/>
          <w:i/>
          <w:sz w:val="32"/>
          <w:szCs w:val="32"/>
        </w:rPr>
        <w:t>District Contact Stats 2016</w:t>
      </w:r>
      <w:r w:rsidR="006A16C3">
        <w:rPr>
          <w:rFonts w:asciiTheme="majorHAnsi" w:eastAsia="Times New Roman" w:hAnsiTheme="majorHAnsi"/>
          <w:sz w:val="32"/>
          <w:szCs w:val="32"/>
        </w:rPr>
        <w:t>.</w:t>
      </w:r>
      <w:r w:rsidR="008B22AB">
        <w:rPr>
          <w:rFonts w:asciiTheme="majorHAnsi" w:eastAsia="Times New Roman" w:hAnsiTheme="majorHAnsi"/>
          <w:sz w:val="32"/>
          <w:szCs w:val="32"/>
        </w:rPr>
        <w:t xml:space="preserve">  (the year portion of the file name will change with future updates) </w:t>
      </w:r>
    </w:p>
    <w:p w:rsidR="00E05363" w:rsidRDefault="00953E39" w:rsidP="00795D8C">
      <w:pPr>
        <w:rPr>
          <w:rFonts w:asciiTheme="majorHAnsi" w:eastAsia="Times New Roman" w:hAnsiTheme="majorHAnsi"/>
          <w:sz w:val="32"/>
          <w:szCs w:val="32"/>
        </w:rPr>
      </w:pPr>
      <w:r w:rsidRPr="00953E39">
        <w:rPr>
          <w:rFonts w:asciiTheme="majorHAnsi" w:eastAsia="Times New Roman" w:hAnsiTheme="majorHAnsi" w:cs="Times New Roman"/>
          <w:b/>
          <w:noProof/>
          <w:sz w:val="32"/>
          <w:szCs w:val="32"/>
        </w:rPr>
        <w:pict>
          <v:shape id="Straight Arrow Connector 6" o:spid="_x0000_s1032" type="#_x0000_t32" style="position:absolute;margin-left:330.3pt;margin-top:9.4pt;width:150pt;height:24pt;flip:x;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" strokecolor="red" strokeweight="3pt">
            <v:stroke endarrow="block"/>
            <w10:wrap anchorx="margin"/>
          </v:shape>
        </w:pict>
      </w:r>
      <w:r w:rsidR="00E05363" w:rsidRPr="00E05363">
        <w:rPr>
          <w:rFonts w:asciiTheme="majorHAnsi" w:eastAsia="Times New Roman" w:hAnsiTheme="majorHAnsi"/>
          <w:b/>
          <w:sz w:val="32"/>
          <w:szCs w:val="32"/>
        </w:rPr>
        <w:t>Step 2</w:t>
      </w:r>
      <w:proofErr w:type="gramStart"/>
      <w:r w:rsidR="00E05363" w:rsidRPr="00E05363">
        <w:rPr>
          <w:rFonts w:asciiTheme="majorHAnsi" w:eastAsia="Times New Roman" w:hAnsiTheme="majorHAnsi"/>
          <w:b/>
          <w:sz w:val="32"/>
          <w:szCs w:val="32"/>
        </w:rPr>
        <w:t>)</w:t>
      </w:r>
      <w:r w:rsidR="00E05363">
        <w:rPr>
          <w:rFonts w:asciiTheme="majorHAnsi" w:eastAsia="Times New Roman" w:hAnsiTheme="majorHAnsi"/>
          <w:sz w:val="32"/>
          <w:szCs w:val="32"/>
        </w:rPr>
        <w:t xml:space="preserve">  Download</w:t>
      </w:r>
      <w:proofErr w:type="gramEnd"/>
      <w:r w:rsidR="00E05363">
        <w:rPr>
          <w:rFonts w:asciiTheme="majorHAnsi" w:eastAsia="Times New Roman" w:hAnsiTheme="majorHAnsi"/>
          <w:sz w:val="32"/>
          <w:szCs w:val="32"/>
        </w:rPr>
        <w:t xml:space="preserve"> the report from Commissioner Tools. </w:t>
      </w:r>
    </w:p>
    <w:p w:rsidR="006C2BF2" w:rsidRDefault="006A16C3">
      <w:pPr>
        <w:rPr>
          <w:rFonts w:asciiTheme="majorHAnsi" w:eastAsia="Times New Roman" w:hAnsiTheme="majorHAnsi"/>
          <w:sz w:val="32"/>
          <w:szCs w:val="32"/>
        </w:rPr>
      </w:pPr>
      <w:r>
        <w:rPr>
          <w:noProof/>
        </w:rPr>
        <w:drawing>
          <wp:inline distT="0" distB="0" distL="0" distR="0">
            <wp:extent cx="6675120" cy="3478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675120" cy="3478530"/>
                    </a:xfrm>
                    <a:prstGeom prst="rect">
                      <a:avLst/>
                    </a:prstGeom>
                  </pic:spPr>
                </pic:pic>
              </a:graphicData>
            </a:graphic>
          </wp:inline>
        </w:drawing>
      </w:r>
    </w:p>
    <w:p w:rsidR="006C2BF2" w:rsidRDefault="009C409C">
      <w:pPr>
        <w:rPr>
          <w:rFonts w:asciiTheme="majorHAnsi" w:eastAsia="Times New Roman" w:hAnsiTheme="majorHAnsi"/>
          <w:sz w:val="32"/>
          <w:szCs w:val="32"/>
        </w:rPr>
      </w:pPr>
      <w:r w:rsidRPr="009C409C">
        <w:rPr>
          <w:rFonts w:asciiTheme="majorHAnsi" w:eastAsia="Times New Roman" w:hAnsiTheme="majorHAnsi"/>
          <w:b/>
          <w:sz w:val="32"/>
          <w:szCs w:val="32"/>
        </w:rPr>
        <w:t>Step 3)</w:t>
      </w:r>
      <w:r>
        <w:rPr>
          <w:rFonts w:asciiTheme="majorHAnsi" w:eastAsia="Times New Roman" w:hAnsiTheme="majorHAnsi"/>
          <w:sz w:val="32"/>
          <w:szCs w:val="32"/>
        </w:rPr>
        <w:t xml:space="preserve">  Open the Power Pivot spreadsheet you previously downloaded and saved to your computer.  In this case, the </w:t>
      </w:r>
      <w:r w:rsidR="00C06172" w:rsidRPr="00C06172">
        <w:rPr>
          <w:rFonts w:asciiTheme="majorHAnsi" w:eastAsia="Times New Roman" w:hAnsiTheme="majorHAnsi"/>
          <w:i/>
          <w:sz w:val="32"/>
          <w:szCs w:val="32"/>
        </w:rPr>
        <w:t>Commissioner Contact</w:t>
      </w:r>
      <w:r w:rsidR="00C06172">
        <w:rPr>
          <w:rFonts w:asciiTheme="majorHAnsi" w:eastAsia="Times New Roman" w:hAnsiTheme="majorHAnsi"/>
          <w:sz w:val="32"/>
          <w:szCs w:val="32"/>
        </w:rPr>
        <w:t xml:space="preserve"> spreadsheet</w:t>
      </w:r>
      <w:r w:rsidR="00297B94">
        <w:rPr>
          <w:rFonts w:asciiTheme="majorHAnsi" w:eastAsia="Times New Roman" w:hAnsiTheme="majorHAnsi"/>
          <w:sz w:val="32"/>
          <w:szCs w:val="32"/>
        </w:rPr>
        <w:t>.</w:t>
      </w:r>
      <w:r w:rsidR="001628C5">
        <w:rPr>
          <w:rFonts w:asciiTheme="majorHAnsi" w:eastAsia="Times New Roman" w:hAnsiTheme="majorHAnsi"/>
          <w:sz w:val="32"/>
          <w:szCs w:val="32"/>
        </w:rPr>
        <w:t xml:space="preserve">  When it opens it will automatically ask you to Import a Text file.  Select the Commissioner Tools report that is needed for the spreadsheet, in this case the </w:t>
      </w:r>
      <w:r w:rsidR="001628C5" w:rsidRPr="00E37DDF">
        <w:rPr>
          <w:rFonts w:asciiTheme="majorHAnsi" w:eastAsia="Times New Roman" w:hAnsiTheme="majorHAnsi"/>
          <w:i/>
          <w:sz w:val="32"/>
          <w:szCs w:val="32"/>
        </w:rPr>
        <w:t>District Contact Stats 2016</w:t>
      </w:r>
      <w:r w:rsidR="001628C5">
        <w:rPr>
          <w:rFonts w:asciiTheme="majorHAnsi" w:eastAsia="Times New Roman" w:hAnsiTheme="majorHAnsi"/>
          <w:sz w:val="32"/>
          <w:szCs w:val="32"/>
        </w:rPr>
        <w:t xml:space="preserve">.  </w:t>
      </w:r>
      <w:r w:rsidR="00E37DDF">
        <w:rPr>
          <w:rFonts w:asciiTheme="majorHAnsi" w:eastAsia="Times New Roman" w:hAnsiTheme="majorHAnsi"/>
          <w:sz w:val="32"/>
          <w:szCs w:val="32"/>
        </w:rPr>
        <w:t xml:space="preserve">Once selected the new spreadsheet will be generated.  </w:t>
      </w:r>
    </w:p>
    <w:p w:rsidR="006C2BF2" w:rsidRDefault="006C2BF2">
      <w:pPr>
        <w:rPr>
          <w:rFonts w:asciiTheme="majorHAnsi" w:eastAsia="Times New Roman" w:hAnsiTheme="majorHAnsi"/>
          <w:sz w:val="32"/>
          <w:szCs w:val="32"/>
        </w:rPr>
      </w:pPr>
    </w:p>
    <w:p w:rsidR="00BA2161" w:rsidRDefault="00953E39">
      <w:pPr>
        <w:rPr>
          <w:b/>
          <w:color w:val="FF0000"/>
          <w:sz w:val="36"/>
          <w:szCs w:val="36"/>
        </w:rPr>
      </w:pPr>
      <w:r w:rsidRPr="00953E39">
        <w:rPr>
          <w:rFonts w:asciiTheme="majorHAnsi" w:eastAsia="Times New Roman" w:hAnsiTheme="majorHAnsi" w:cs="Times New Roman"/>
          <w:noProof/>
          <w:sz w:val="32"/>
          <w:szCs w:val="32"/>
        </w:rPr>
        <w:lastRenderedPageBreak/>
        <w:pict>
          <v:rect id="Rectangle 14" o:spid="_x0000_s1031" style="position:absolute;margin-left:110.55pt;margin-top:227.1pt;width:10.5pt;height:9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" fillcolor="#c6d9f1 [671]" strokecolor="#dbe5f1 [660]" strokeweight="4.5pt"/>
        </w:pict>
      </w:r>
      <w:r w:rsidRPr="00953E39">
        <w:rPr>
          <w:rFonts w:asciiTheme="majorHAnsi" w:eastAsia="Times New Roman" w:hAnsiTheme="majorHAnsi" w:cs="Times New Roman"/>
          <w:noProof/>
          <w:sz w:val="32"/>
          <w:szCs w:val="32"/>
        </w:rPr>
        <w:pict>
          <v:rect id="Rectangle 13" o:spid="_x0000_s1030" style="position:absolute;margin-left:139.05pt;margin-top:73.35pt;width:14.25pt;height:8.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" fillcolor="#c6d9f1 [671]" strokecolor="#dbe5f1 [660]" strokeweight="4.5pt"/>
        </w:pict>
      </w:r>
      <w:r w:rsidRPr="00953E39">
        <w:rPr>
          <w:rFonts w:asciiTheme="majorHAnsi" w:eastAsia="Times New Roman" w:hAnsiTheme="majorHAnsi" w:cs="Times New Roman"/>
          <w:noProof/>
          <w:sz w:val="32"/>
          <w:szCs w:val="32"/>
        </w:rPr>
        <w:pict>
          <v:rect id="Rectangle 10" o:spid="_x0000_s1029" style="position:absolute;margin-left:253.05pt;margin-top:236.1pt;width:63pt;height:30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" filled="f" strokecolor="red" strokeweight="4.5pt"/>
        </w:pict>
      </w:r>
      <w:r w:rsidRPr="00953E39">
        <w:rPr>
          <w:rFonts w:asciiTheme="majorHAnsi" w:eastAsia="Times New Roman" w:hAnsiTheme="majorHAnsi" w:cs="Times New Roman"/>
          <w:noProof/>
          <w:sz w:val="32"/>
          <w:szCs w:val="32"/>
        </w:rPr>
        <w:pict>
          <v:shape id="Straight Arrow Connector 1" o:spid="_x0000_s1028" type="#_x0000_t32" style="position:absolute;margin-left:258.3pt;margin-top:79.3pt;width:129pt;height:74.25pt;flip:x 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" strokecolor="red" strokeweight="3pt">
            <v:stroke endarrow="block"/>
          </v:shape>
        </w:pict>
      </w:r>
      <w:r w:rsidR="00E37DDF">
        <w:rPr>
          <w:noProof/>
        </w:rPr>
        <w:drawing>
          <wp:inline distT="0" distB="0" distL="0" distR="0">
            <wp:extent cx="6675120" cy="4257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675120" cy="4257675"/>
                    </a:xfrm>
                    <a:prstGeom prst="rect">
                      <a:avLst/>
                    </a:prstGeom>
                  </pic:spPr>
                </pic:pic>
              </a:graphicData>
            </a:graphic>
          </wp:inline>
        </w:drawing>
      </w:r>
    </w:p>
    <w:p w:rsidR="00BA2161" w:rsidRPr="00BA2161" w:rsidRDefault="00BD162B" w:rsidP="00BA2161">
      <w:pPr>
        <w:rPr>
          <w:sz w:val="36"/>
          <w:szCs w:val="36"/>
        </w:rPr>
      </w:pPr>
      <w:r w:rsidRPr="0013303D">
        <w:rPr>
          <w:rFonts w:asciiTheme="majorHAnsi" w:hAnsiTheme="majorHAnsi"/>
          <w:b/>
          <w:sz w:val="32"/>
          <w:szCs w:val="32"/>
        </w:rPr>
        <w:t>Step 4)</w:t>
      </w:r>
      <w:r w:rsidRPr="00BD162B">
        <w:rPr>
          <w:rFonts w:asciiTheme="majorHAnsi" w:hAnsiTheme="majorHAnsi"/>
          <w:sz w:val="32"/>
          <w:szCs w:val="32"/>
        </w:rPr>
        <w:t xml:space="preserve"> </w:t>
      </w:r>
      <w:r>
        <w:rPr>
          <w:rFonts w:asciiTheme="majorHAnsi" w:hAnsiTheme="majorHAnsi"/>
          <w:sz w:val="32"/>
          <w:szCs w:val="32"/>
        </w:rPr>
        <w:t>Once the report generates you can save, print or analy</w:t>
      </w:r>
      <w:r w:rsidR="00FF555A">
        <w:rPr>
          <w:rFonts w:asciiTheme="majorHAnsi" w:hAnsiTheme="majorHAnsi"/>
          <w:sz w:val="32"/>
          <w:szCs w:val="32"/>
        </w:rPr>
        <w:t>ze</w:t>
      </w:r>
      <w:r>
        <w:rPr>
          <w:rFonts w:asciiTheme="majorHAnsi" w:hAnsiTheme="majorHAnsi"/>
          <w:sz w:val="32"/>
          <w:szCs w:val="32"/>
        </w:rPr>
        <w:t xml:space="preserve"> it </w:t>
      </w:r>
      <w:r w:rsidR="00FF555A">
        <w:rPr>
          <w:rFonts w:asciiTheme="majorHAnsi" w:hAnsiTheme="majorHAnsi"/>
          <w:sz w:val="32"/>
          <w:szCs w:val="32"/>
        </w:rPr>
        <w:t xml:space="preserve">the same </w:t>
      </w:r>
      <w:r>
        <w:rPr>
          <w:rFonts w:asciiTheme="majorHAnsi" w:hAnsiTheme="majorHAnsi"/>
          <w:sz w:val="32"/>
          <w:szCs w:val="32"/>
        </w:rPr>
        <w:t xml:space="preserve">as any other file.  Note the multiple </w:t>
      </w:r>
      <w:r w:rsidR="00037A9F">
        <w:rPr>
          <w:rFonts w:asciiTheme="majorHAnsi" w:hAnsiTheme="majorHAnsi"/>
          <w:sz w:val="32"/>
          <w:szCs w:val="32"/>
        </w:rPr>
        <w:t>tabs</w:t>
      </w:r>
      <w:r>
        <w:rPr>
          <w:rFonts w:asciiTheme="majorHAnsi" w:hAnsiTheme="majorHAnsi"/>
          <w:sz w:val="32"/>
          <w:szCs w:val="32"/>
        </w:rPr>
        <w:t xml:space="preserve"> with additional reports contained within each spreadsheet at the bottom of the screen.  </w:t>
      </w:r>
    </w:p>
    <w:p w:rsidR="00BA2161" w:rsidRPr="00BA2161" w:rsidRDefault="00953E39" w:rsidP="00BA2161">
      <w:pPr>
        <w:rPr>
          <w:sz w:val="36"/>
          <w:szCs w:val="36"/>
        </w:rPr>
      </w:pPr>
      <w:r w:rsidRPr="00953E39">
        <w:rPr>
          <w:rFonts w:asciiTheme="majorHAnsi" w:eastAsia="Times New Roman" w:hAnsiTheme="majorHAnsi" w:cs="Times New Roman"/>
          <w:noProof/>
          <w:sz w:val="32"/>
          <w:szCs w:val="32"/>
        </w:rPr>
        <w:pict>
          <v:rect id="Rectangle 12" o:spid="_x0000_s1027" style="position:absolute;margin-left:30.3pt;margin-top:175.35pt;width:297.75pt;height:3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" filled="f" strokecolor="red" strokeweight="4.5pt"/>
        </w:pict>
      </w:r>
      <w:r w:rsidR="0058215E">
        <w:rPr>
          <w:noProof/>
        </w:rPr>
        <w:drawing>
          <wp:inline distT="0" distB="0" distL="0" distR="0">
            <wp:extent cx="6675120" cy="26403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675120" cy="2640330"/>
                    </a:xfrm>
                    <a:prstGeom prst="rect">
                      <a:avLst/>
                    </a:prstGeom>
                  </pic:spPr>
                </pic:pic>
              </a:graphicData>
            </a:graphic>
          </wp:inline>
        </w:drawing>
      </w:r>
    </w:p>
    <w:sectPr w:rsidR="00BA2161" w:rsidRPr="00BA2161" w:rsidSect="002514AE">
      <w:footerReference w:type="default" r:id="rId13"/>
      <w:pgSz w:w="12240" w:h="15840"/>
      <w:pgMar w:top="1008" w:right="864"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86" w:rsidRDefault="00040886" w:rsidP="002A5588">
      <w:pPr>
        <w:spacing w:after="0" w:line="240" w:lineRule="auto"/>
      </w:pPr>
      <w:r>
        <w:separator/>
      </w:r>
    </w:p>
  </w:endnote>
  <w:endnote w:type="continuationSeparator" w:id="0">
    <w:p w:rsidR="00040886" w:rsidRDefault="00040886" w:rsidP="002A5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8D" w:rsidRDefault="00B84A8D">
    <w:pPr>
      <w:pStyle w:val="Footer"/>
    </w:pPr>
    <w:r>
      <w:t xml:space="preserve">This information has been developed by volunteers and is NOT supported by BSA or BSA’s Information Delivery Group.  For assistance please contact </w:t>
    </w:r>
    <w:hyperlink r:id="rId1" w:history="1">
      <w:r w:rsidR="0081678E" w:rsidRPr="00CB0590">
        <w:rPr>
          <w:rStyle w:val="Hyperlink"/>
        </w:rPr>
        <w:t>CommissionerSupport@Scouting.Org</w:t>
      </w:r>
    </w:hyperlink>
    <w:r>
      <w:t xml:space="preserve"> and a volunteer will respond.</w:t>
    </w:r>
  </w:p>
  <w:p w:rsidR="002A5588" w:rsidRDefault="002A55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86" w:rsidRDefault="00040886" w:rsidP="002A5588">
      <w:pPr>
        <w:spacing w:after="0" w:line="240" w:lineRule="auto"/>
      </w:pPr>
      <w:r>
        <w:separator/>
      </w:r>
    </w:p>
  </w:footnote>
  <w:footnote w:type="continuationSeparator" w:id="0">
    <w:p w:rsidR="00040886" w:rsidRDefault="00040886" w:rsidP="002A5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621D1"/>
    <w:multiLevelType w:val="hybridMultilevel"/>
    <w:tmpl w:val="0EF636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61B6"/>
    <w:rsid w:val="00032BEE"/>
    <w:rsid w:val="00037A9F"/>
    <w:rsid w:val="00040886"/>
    <w:rsid w:val="000768D1"/>
    <w:rsid w:val="00080D99"/>
    <w:rsid w:val="000A292C"/>
    <w:rsid w:val="000A4C29"/>
    <w:rsid w:val="000B69E8"/>
    <w:rsid w:val="000D5805"/>
    <w:rsid w:val="0011047F"/>
    <w:rsid w:val="00114796"/>
    <w:rsid w:val="0013303D"/>
    <w:rsid w:val="00143285"/>
    <w:rsid w:val="001628C5"/>
    <w:rsid w:val="00171DD3"/>
    <w:rsid w:val="0017428A"/>
    <w:rsid w:val="001C6BEA"/>
    <w:rsid w:val="001E0EA1"/>
    <w:rsid w:val="00212361"/>
    <w:rsid w:val="00247EFE"/>
    <w:rsid w:val="002514AE"/>
    <w:rsid w:val="00283F16"/>
    <w:rsid w:val="00284863"/>
    <w:rsid w:val="002861B6"/>
    <w:rsid w:val="00297B94"/>
    <w:rsid w:val="002A5588"/>
    <w:rsid w:val="002C2CA2"/>
    <w:rsid w:val="002F00B7"/>
    <w:rsid w:val="002F1525"/>
    <w:rsid w:val="00345BC7"/>
    <w:rsid w:val="003C3B1D"/>
    <w:rsid w:val="003D6AA5"/>
    <w:rsid w:val="003E10E1"/>
    <w:rsid w:val="003F5CE6"/>
    <w:rsid w:val="004262C5"/>
    <w:rsid w:val="00437481"/>
    <w:rsid w:val="004925E4"/>
    <w:rsid w:val="004C5F26"/>
    <w:rsid w:val="004D29B3"/>
    <w:rsid w:val="00502609"/>
    <w:rsid w:val="00520661"/>
    <w:rsid w:val="00532088"/>
    <w:rsid w:val="00581617"/>
    <w:rsid w:val="0058215E"/>
    <w:rsid w:val="005919F3"/>
    <w:rsid w:val="0060431F"/>
    <w:rsid w:val="00641A34"/>
    <w:rsid w:val="0064507D"/>
    <w:rsid w:val="006941A7"/>
    <w:rsid w:val="006A16C3"/>
    <w:rsid w:val="006B2012"/>
    <w:rsid w:val="006B4FE1"/>
    <w:rsid w:val="006C2BF2"/>
    <w:rsid w:val="006D5123"/>
    <w:rsid w:val="006D601F"/>
    <w:rsid w:val="007578AB"/>
    <w:rsid w:val="00782CCF"/>
    <w:rsid w:val="0078734A"/>
    <w:rsid w:val="00793700"/>
    <w:rsid w:val="00795D38"/>
    <w:rsid w:val="00795D8C"/>
    <w:rsid w:val="007B54BC"/>
    <w:rsid w:val="007E3A4F"/>
    <w:rsid w:val="007E6834"/>
    <w:rsid w:val="007F0F04"/>
    <w:rsid w:val="007F41E9"/>
    <w:rsid w:val="007F6615"/>
    <w:rsid w:val="00804C78"/>
    <w:rsid w:val="0081678E"/>
    <w:rsid w:val="00817422"/>
    <w:rsid w:val="008444C6"/>
    <w:rsid w:val="00851653"/>
    <w:rsid w:val="008B22AB"/>
    <w:rsid w:val="00904D2D"/>
    <w:rsid w:val="0093047B"/>
    <w:rsid w:val="00953E39"/>
    <w:rsid w:val="0096774D"/>
    <w:rsid w:val="009A5068"/>
    <w:rsid w:val="009A53B3"/>
    <w:rsid w:val="009A62C1"/>
    <w:rsid w:val="009A730B"/>
    <w:rsid w:val="009C409C"/>
    <w:rsid w:val="009D24D6"/>
    <w:rsid w:val="009D45FD"/>
    <w:rsid w:val="009F00C0"/>
    <w:rsid w:val="00A176ED"/>
    <w:rsid w:val="00A92D4A"/>
    <w:rsid w:val="00AB4247"/>
    <w:rsid w:val="00AD4778"/>
    <w:rsid w:val="00B0076A"/>
    <w:rsid w:val="00B162F7"/>
    <w:rsid w:val="00B26AA1"/>
    <w:rsid w:val="00B3396B"/>
    <w:rsid w:val="00B5205D"/>
    <w:rsid w:val="00B5521D"/>
    <w:rsid w:val="00B84A8D"/>
    <w:rsid w:val="00B9737D"/>
    <w:rsid w:val="00BA2161"/>
    <w:rsid w:val="00BB43AD"/>
    <w:rsid w:val="00BB6244"/>
    <w:rsid w:val="00BD162B"/>
    <w:rsid w:val="00C06172"/>
    <w:rsid w:val="00CC43A6"/>
    <w:rsid w:val="00CD1E52"/>
    <w:rsid w:val="00CF58A6"/>
    <w:rsid w:val="00D023E7"/>
    <w:rsid w:val="00D31C2C"/>
    <w:rsid w:val="00D71D6A"/>
    <w:rsid w:val="00DB24EB"/>
    <w:rsid w:val="00DC0759"/>
    <w:rsid w:val="00DC3245"/>
    <w:rsid w:val="00E05363"/>
    <w:rsid w:val="00E206D2"/>
    <w:rsid w:val="00E243A5"/>
    <w:rsid w:val="00E275E9"/>
    <w:rsid w:val="00E37DDF"/>
    <w:rsid w:val="00E53D6C"/>
    <w:rsid w:val="00EA2799"/>
    <w:rsid w:val="00F22663"/>
    <w:rsid w:val="00F6278A"/>
    <w:rsid w:val="00F656D5"/>
    <w:rsid w:val="00FA1EB9"/>
    <w:rsid w:val="00FB2FB3"/>
    <w:rsid w:val="00FD7D6B"/>
    <w:rsid w:val="00FE4EC8"/>
    <w:rsid w:val="00FF5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 id="V:Rule2" type="connector" idref="#Straight Arrow Connector 6"/>
        <o:r id="V:Rule3"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1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B2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774D"/>
    <w:rPr>
      <w:color w:val="0000FF" w:themeColor="hyperlink"/>
      <w:u w:val="single"/>
    </w:rPr>
  </w:style>
  <w:style w:type="character" w:styleId="FollowedHyperlink">
    <w:name w:val="FollowedHyperlink"/>
    <w:basedOn w:val="DefaultParagraphFont"/>
    <w:uiPriority w:val="99"/>
    <w:semiHidden/>
    <w:unhideWhenUsed/>
    <w:rsid w:val="0096774D"/>
    <w:rPr>
      <w:color w:val="800080" w:themeColor="followedHyperlink"/>
      <w:u w:val="single"/>
    </w:rPr>
  </w:style>
  <w:style w:type="paragraph" w:styleId="Header">
    <w:name w:val="header"/>
    <w:basedOn w:val="Normal"/>
    <w:link w:val="HeaderChar"/>
    <w:uiPriority w:val="99"/>
    <w:unhideWhenUsed/>
    <w:rsid w:val="002A5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588"/>
  </w:style>
  <w:style w:type="paragraph" w:styleId="Footer">
    <w:name w:val="footer"/>
    <w:basedOn w:val="Normal"/>
    <w:link w:val="FooterChar"/>
    <w:uiPriority w:val="99"/>
    <w:unhideWhenUsed/>
    <w:rsid w:val="002A5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588"/>
  </w:style>
  <w:style w:type="paragraph" w:styleId="ListParagraph">
    <w:name w:val="List Paragraph"/>
    <w:basedOn w:val="Normal"/>
    <w:uiPriority w:val="34"/>
    <w:qFormat/>
    <w:rsid w:val="00080D99"/>
    <w:pPr>
      <w:ind w:left="720"/>
      <w:contextualSpacing/>
    </w:pPr>
  </w:style>
  <w:style w:type="paragraph" w:styleId="BalloonText">
    <w:name w:val="Balloon Text"/>
    <w:basedOn w:val="Normal"/>
    <w:link w:val="BalloonTextChar"/>
    <w:uiPriority w:val="99"/>
    <w:semiHidden/>
    <w:unhideWhenUsed/>
    <w:rsid w:val="00F62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725031">
      <w:bodyDiv w:val="1"/>
      <w:marLeft w:val="0"/>
      <w:marRight w:val="0"/>
      <w:marTop w:val="0"/>
      <w:marBottom w:val="0"/>
      <w:divBdr>
        <w:top w:val="none" w:sz="0" w:space="0" w:color="auto"/>
        <w:left w:val="none" w:sz="0" w:space="0" w:color="auto"/>
        <w:bottom w:val="none" w:sz="0" w:space="0" w:color="auto"/>
        <w:right w:val="none" w:sz="0" w:space="0" w:color="auto"/>
      </w:divBdr>
    </w:div>
    <w:div w:id="1471678128">
      <w:bodyDiv w:val="1"/>
      <w:marLeft w:val="0"/>
      <w:marRight w:val="0"/>
      <w:marTop w:val="0"/>
      <w:marBottom w:val="0"/>
      <w:divBdr>
        <w:top w:val="none" w:sz="0" w:space="0" w:color="auto"/>
        <w:left w:val="none" w:sz="0" w:space="0" w:color="auto"/>
        <w:bottom w:val="none" w:sz="0" w:space="0" w:color="auto"/>
        <w:right w:val="none" w:sz="0" w:space="0" w:color="auto"/>
      </w:divBdr>
      <w:divsChild>
        <w:div w:id="1777871873">
          <w:marLeft w:val="0"/>
          <w:marRight w:val="0"/>
          <w:marTop w:val="0"/>
          <w:marBottom w:val="0"/>
          <w:divBdr>
            <w:top w:val="none" w:sz="0" w:space="0" w:color="auto"/>
            <w:left w:val="none" w:sz="0" w:space="0" w:color="auto"/>
            <w:bottom w:val="none" w:sz="0" w:space="0" w:color="auto"/>
            <w:right w:val="none" w:sz="0" w:space="0" w:color="auto"/>
          </w:divBdr>
        </w:div>
        <w:div w:id="1198153932">
          <w:marLeft w:val="0"/>
          <w:marRight w:val="0"/>
          <w:marTop w:val="0"/>
          <w:marBottom w:val="0"/>
          <w:divBdr>
            <w:top w:val="none" w:sz="0" w:space="0" w:color="auto"/>
            <w:left w:val="none" w:sz="0" w:space="0" w:color="auto"/>
            <w:bottom w:val="none" w:sz="0" w:space="0" w:color="auto"/>
            <w:right w:val="none" w:sz="0" w:space="0" w:color="auto"/>
          </w:divBdr>
        </w:div>
        <w:div w:id="445584948">
          <w:marLeft w:val="0"/>
          <w:marRight w:val="0"/>
          <w:marTop w:val="0"/>
          <w:marBottom w:val="0"/>
          <w:divBdr>
            <w:top w:val="none" w:sz="0" w:space="0" w:color="auto"/>
            <w:left w:val="none" w:sz="0" w:space="0" w:color="auto"/>
            <w:bottom w:val="none" w:sz="0" w:space="0" w:color="auto"/>
            <w:right w:val="none" w:sz="0" w:space="0" w:color="auto"/>
          </w:divBdr>
        </w:div>
        <w:div w:id="1258443523">
          <w:marLeft w:val="0"/>
          <w:marRight w:val="0"/>
          <w:marTop w:val="0"/>
          <w:marBottom w:val="0"/>
          <w:divBdr>
            <w:top w:val="none" w:sz="0" w:space="0" w:color="auto"/>
            <w:left w:val="none" w:sz="0" w:space="0" w:color="auto"/>
            <w:bottom w:val="none" w:sz="0" w:space="0" w:color="auto"/>
            <w:right w:val="none" w:sz="0" w:space="0" w:color="auto"/>
          </w:divBdr>
        </w:div>
        <w:div w:id="1229851457">
          <w:marLeft w:val="0"/>
          <w:marRight w:val="0"/>
          <w:marTop w:val="0"/>
          <w:marBottom w:val="0"/>
          <w:divBdr>
            <w:top w:val="none" w:sz="0" w:space="0" w:color="auto"/>
            <w:left w:val="none" w:sz="0" w:space="0" w:color="auto"/>
            <w:bottom w:val="none" w:sz="0" w:space="0" w:color="auto"/>
            <w:right w:val="none" w:sz="0" w:space="0" w:color="auto"/>
          </w:divBdr>
        </w:div>
      </w:divsChild>
    </w:div>
    <w:div w:id="15121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support@scout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missionerSupport@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CCD1-4C25-49A7-BB90-F4DFAA25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Hoffmeyer</dc:creator>
  <cp:lastModifiedBy>Darlene</cp:lastModifiedBy>
  <cp:revision>6</cp:revision>
  <dcterms:created xsi:type="dcterms:W3CDTF">2016-08-23T20:24:00Z</dcterms:created>
  <dcterms:modified xsi:type="dcterms:W3CDTF">2016-08-23T23:27:00Z</dcterms:modified>
</cp:coreProperties>
</file>