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4D" w:rsidRDefault="00614E4D" w:rsidP="00614E4D">
      <w:pPr>
        <w:jc w:val="center"/>
        <w:rPr>
          <w:b/>
          <w:i/>
          <w:color w:val="FF0000"/>
          <w:sz w:val="28"/>
          <w:szCs w:val="28"/>
        </w:rPr>
      </w:pPr>
      <w:r w:rsidRPr="00AE13E8">
        <w:rPr>
          <w:b/>
          <w:i/>
          <w:color w:val="FF0000"/>
          <w:spacing w:val="20"/>
          <w:sz w:val="28"/>
          <w:szCs w:val="28"/>
        </w:rPr>
        <w:t>NEW!</w:t>
      </w:r>
      <w:r w:rsidRPr="00AE13E8">
        <w:rPr>
          <w:b/>
          <w:i/>
          <w:color w:val="FF0000"/>
          <w:sz w:val="28"/>
          <w:szCs w:val="28"/>
        </w:rPr>
        <w:t xml:space="preserve"> Whitewater Rafting BSA Award</w:t>
      </w:r>
    </w:p>
    <w:p w:rsidR="00614E4D" w:rsidRPr="00AE13E8" w:rsidRDefault="00614E4D" w:rsidP="00614E4D">
      <w:pPr>
        <w:jc w:val="center"/>
        <w:rPr>
          <w:b/>
          <w:i/>
          <w:color w:val="FF0000"/>
          <w:sz w:val="28"/>
          <w:szCs w:val="28"/>
        </w:rPr>
      </w:pPr>
    </w:p>
    <w:p w:rsidR="00614E4D" w:rsidRDefault="00614E4D" w:rsidP="00614E4D">
      <w:pPr>
        <w:jc w:val="both"/>
        <w:rPr>
          <w:sz w:val="28"/>
          <w:szCs w:val="20"/>
        </w:rPr>
      </w:pPr>
      <w:r w:rsidRPr="00AE13E8">
        <w:rPr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666FAD" wp14:editId="6DD7299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726055" cy="2686050"/>
                <wp:effectExtent l="0" t="0" r="0" b="0"/>
                <wp:wrapTight wrapText="bothSides">
                  <wp:wrapPolygon edited="0">
                    <wp:start x="0" y="0"/>
                    <wp:lineTo x="0" y="21447"/>
                    <wp:lineTo x="21434" y="21447"/>
                    <wp:lineTo x="2143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E4D" w:rsidRDefault="00C27FBD" w:rsidP="00614E4D">
                            <w:pPr>
                              <w:jc w:val="center"/>
                            </w:pPr>
                            <w:r w:rsidRPr="00C27FBD">
                              <w:drawing>
                                <wp:inline distT="0" distB="0" distL="0" distR="0" wp14:anchorId="455C01B4" wp14:editId="048845B6">
                                  <wp:extent cx="2534285" cy="2553335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4285" cy="2553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66F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45pt;margin-top:.8pt;width:214.65pt;height:211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" stroked="f">
                <v:textbox>
                  <w:txbxContent>
                    <w:p w:rsidR="00614E4D" w:rsidRDefault="00C27FBD" w:rsidP="00614E4D">
                      <w:pPr>
                        <w:jc w:val="center"/>
                      </w:pPr>
                      <w:r w:rsidRPr="00C27FBD">
                        <w:drawing>
                          <wp:inline distT="0" distB="0" distL="0" distR="0" wp14:anchorId="455C01B4" wp14:editId="048845B6">
                            <wp:extent cx="2534285" cy="2553335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4285" cy="2553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E13E8">
        <w:rPr>
          <w:sz w:val="28"/>
          <w:szCs w:val="20"/>
        </w:rPr>
        <w:t xml:space="preserve">Many Scouting units participate in rafting trips conducted by outfitters or councils. A new aquatics award, </w:t>
      </w:r>
      <w:r w:rsidRPr="00AE13E8">
        <w:rPr>
          <w:i/>
          <w:sz w:val="28"/>
          <w:szCs w:val="20"/>
        </w:rPr>
        <w:t>Whitewater Rafting BSA,</w:t>
      </w:r>
      <w:r w:rsidRPr="00AE13E8">
        <w:rPr>
          <w:sz w:val="28"/>
          <w:szCs w:val="20"/>
        </w:rPr>
        <w:t xml:space="preserve"> recognizes </w:t>
      </w:r>
      <w:bookmarkStart w:id="0" w:name="_GoBack"/>
      <w:bookmarkEnd w:id="0"/>
      <w:r w:rsidRPr="00AE13E8">
        <w:rPr>
          <w:sz w:val="28"/>
          <w:szCs w:val="20"/>
        </w:rPr>
        <w:t xml:space="preserve">the challenge and adventure of such activities. </w:t>
      </w:r>
    </w:p>
    <w:p w:rsidR="00614E4D" w:rsidRDefault="00614E4D" w:rsidP="00614E4D">
      <w:pPr>
        <w:jc w:val="both"/>
        <w:rPr>
          <w:sz w:val="28"/>
          <w:szCs w:val="20"/>
        </w:rPr>
      </w:pPr>
      <w:r w:rsidRPr="00AE13E8">
        <w:rPr>
          <w:sz w:val="28"/>
          <w:szCs w:val="20"/>
        </w:rPr>
        <w:t xml:space="preserve">The award is available to BSA youth and adults who are members of Boy Scout, Varsity, Venturing, or Sea Scout units. </w:t>
      </w:r>
    </w:p>
    <w:p w:rsidR="00614E4D" w:rsidRPr="00AE13E8" w:rsidRDefault="00614E4D" w:rsidP="00614E4D">
      <w:pPr>
        <w:jc w:val="both"/>
        <w:rPr>
          <w:sz w:val="28"/>
          <w:szCs w:val="20"/>
        </w:rPr>
      </w:pPr>
      <w:r w:rsidRPr="00AE13E8">
        <w:rPr>
          <w:sz w:val="28"/>
          <w:szCs w:val="20"/>
        </w:rPr>
        <w:t xml:space="preserve">Requirements for the award focus on safety and basic paddling skills on whitewater up to Class III. All instruction and skill completions are directly supervised by a professionally trained or licensed rafting guide. A qualified raft captain must be in each raft during the required trip. Participants help power and control the raft with paddles – simply riding in a raft rowed by a guide is not sufficient. </w:t>
      </w:r>
    </w:p>
    <w:p w:rsidR="00614E4D" w:rsidRPr="00AE13E8" w:rsidRDefault="00614E4D" w:rsidP="00614E4D">
      <w:pPr>
        <w:jc w:val="both"/>
        <w:rPr>
          <w:sz w:val="28"/>
          <w:szCs w:val="20"/>
        </w:rPr>
      </w:pPr>
      <w:r w:rsidRPr="00AE13E8">
        <w:rPr>
          <w:sz w:val="28"/>
          <w:szCs w:val="20"/>
        </w:rPr>
        <w:t xml:space="preserve">Patches and pocket cards are in production and will be available at scoutstuff.org and in local Scout Shops later this season. A support brochure is also planned. </w:t>
      </w:r>
    </w:p>
    <w:p w:rsidR="00CB7359" w:rsidRDefault="00CB7359"/>
    <w:sectPr w:rsidR="00C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4D"/>
    <w:rsid w:val="00614E4D"/>
    <w:rsid w:val="00C27FBD"/>
    <w:rsid w:val="00CB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CE66"/>
  <w15:chartTrackingRefBased/>
  <w15:docId w15:val="{8ED35A65-E72C-421C-B61E-A6EF7A79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4D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Noack</dc:creator>
  <cp:keywords/>
  <dc:description/>
  <cp:lastModifiedBy>Pat Noack</cp:lastModifiedBy>
  <cp:revision>2</cp:revision>
  <dcterms:created xsi:type="dcterms:W3CDTF">2017-06-29T13:39:00Z</dcterms:created>
  <dcterms:modified xsi:type="dcterms:W3CDTF">2017-06-29T13:42:00Z</dcterms:modified>
</cp:coreProperties>
</file>